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FD01CD" w:rsidRDefault="00FD01CD" w:rsidP="00FD01CD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FD01CD">
        <w:rPr>
          <w:b/>
          <w:noProof/>
        </w:rPr>
        <w:t>Pregunta con solicitud de respuesta escrita E-006542/2017</w:t>
      </w:r>
    </w:p>
    <w:p w:rsidR="00FD01CD" w:rsidRPr="00FD01CD" w:rsidRDefault="00FD01CD" w:rsidP="00FD01CD">
      <w:pPr>
        <w:tabs>
          <w:tab w:val="left" w:pos="1134"/>
        </w:tabs>
        <w:rPr>
          <w:b/>
          <w:noProof/>
        </w:rPr>
      </w:pPr>
      <w:r w:rsidRPr="00FD01CD">
        <w:rPr>
          <w:b/>
          <w:noProof/>
        </w:rPr>
        <w:t>a la Comisión</w:t>
      </w:r>
    </w:p>
    <w:p w:rsidR="00FD01CD" w:rsidRPr="00FD01CD" w:rsidRDefault="00FD01CD" w:rsidP="00FD01CD">
      <w:pPr>
        <w:tabs>
          <w:tab w:val="left" w:pos="1134"/>
        </w:tabs>
        <w:rPr>
          <w:noProof/>
        </w:rPr>
      </w:pPr>
      <w:r w:rsidRPr="00FD01CD">
        <w:rPr>
          <w:noProof/>
        </w:rPr>
        <w:t>Artículo 130 del Reglamento</w:t>
      </w:r>
    </w:p>
    <w:p w:rsidR="00FD01CD" w:rsidRPr="00FD01CD" w:rsidRDefault="00FD01CD" w:rsidP="00FD01CD">
      <w:pPr>
        <w:tabs>
          <w:tab w:val="left" w:pos="1134"/>
        </w:tabs>
        <w:spacing w:after="240"/>
        <w:rPr>
          <w:b/>
          <w:noProof/>
        </w:rPr>
      </w:pPr>
      <w:r w:rsidRPr="00FD01CD">
        <w:rPr>
          <w:b/>
          <w:noProof/>
        </w:rPr>
        <w:t>Beatriz Becerra Basterrechea (ALDE)</w:t>
      </w:r>
    </w:p>
    <w:p w:rsidR="00FD01CD" w:rsidRPr="00FD01CD" w:rsidRDefault="00FD01CD" w:rsidP="00FD01CD">
      <w:pPr>
        <w:tabs>
          <w:tab w:val="left" w:pos="1134"/>
        </w:tabs>
        <w:spacing w:after="240"/>
        <w:ind w:left="1134" w:hanging="1134"/>
        <w:rPr>
          <w:noProof/>
        </w:rPr>
      </w:pPr>
      <w:r w:rsidRPr="00FD01CD">
        <w:rPr>
          <w:noProof/>
        </w:rPr>
        <w:t>Asunto:</w:t>
      </w:r>
      <w:r w:rsidRPr="00FD01CD">
        <w:rPr>
          <w:noProof/>
        </w:rPr>
        <w:tab/>
        <w:t>Incendios en España y Portugal y respuesta coordinada de la Unión</w:t>
      </w:r>
    </w:p>
    <w:p w:rsidR="001F38B1" w:rsidRPr="00FD01CD" w:rsidRDefault="001F38B1" w:rsidP="00FD01CD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FD01CD">
        <w:rPr>
          <w:noProof/>
        </w:rPr>
        <w:t xml:space="preserve">La crisis de incendios que se está desarrollando en España ha dejado </w:t>
      </w:r>
      <w:r w:rsidR="004B6C72" w:rsidRPr="00FD01CD">
        <w:rPr>
          <w:noProof/>
        </w:rPr>
        <w:t>cuatro</w:t>
      </w:r>
      <w:r w:rsidRPr="00FD01CD">
        <w:rPr>
          <w:noProof/>
        </w:rPr>
        <w:t xml:space="preserve"> muertos y 11</w:t>
      </w:r>
      <w:r w:rsidR="004B6C72" w:rsidRPr="00FD01CD">
        <w:rPr>
          <w:noProof/>
        </w:rPr>
        <w:t> 500 </w:t>
      </w:r>
      <w:r w:rsidRPr="00FD01CD">
        <w:rPr>
          <w:noProof/>
        </w:rPr>
        <w:t>hectáreas calcinadas. En el caso de Portugal, 41 personas han fallecido y 71 han resultado heridas.</w:t>
      </w:r>
    </w:p>
    <w:p w:rsidR="001F38B1" w:rsidRPr="00FD01CD" w:rsidRDefault="001F38B1" w:rsidP="00FD01CD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FD01CD">
        <w:rPr>
          <w:noProof/>
        </w:rPr>
        <w:t xml:space="preserve">El pasado verano Portugal solicitó activar el Mecanismo Comunitario de Protección Civil. Sin embargo, no se recibió la respuesta necesaria </w:t>
      </w:r>
      <w:r w:rsidR="004B6C72" w:rsidRPr="00FD01CD">
        <w:rPr>
          <w:noProof/>
        </w:rPr>
        <w:t>debido al</w:t>
      </w:r>
      <w:r w:rsidRPr="00FD01CD">
        <w:rPr>
          <w:noProof/>
        </w:rPr>
        <w:t xml:space="preserve"> carácter voluntario </w:t>
      </w:r>
      <w:r w:rsidR="004B6C72" w:rsidRPr="00FD01CD">
        <w:rPr>
          <w:noProof/>
        </w:rPr>
        <w:t xml:space="preserve">de </w:t>
      </w:r>
      <w:r w:rsidRPr="00FD01CD">
        <w:rPr>
          <w:noProof/>
        </w:rPr>
        <w:t xml:space="preserve">la asistencia de los Estados miembros </w:t>
      </w:r>
      <w:r w:rsidR="004B6C72" w:rsidRPr="00FD01CD">
        <w:rPr>
          <w:noProof/>
        </w:rPr>
        <w:t>en materia de provisión de equipos y movilización de</w:t>
      </w:r>
      <w:r w:rsidRPr="00FD01CD">
        <w:rPr>
          <w:noProof/>
        </w:rPr>
        <w:t xml:space="preserve"> servicios de emergencia.</w:t>
      </w:r>
    </w:p>
    <w:p w:rsidR="001F38B1" w:rsidRPr="00FD01CD" w:rsidRDefault="001F38B1" w:rsidP="00FD01CD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FD01CD">
        <w:rPr>
          <w:noProof/>
        </w:rPr>
        <w:t>Visto que los esfuerzos por mejorar el Mecanismo Comunitario de Protección Civil (Decisión 2007/779/CE) no han sido suficientes</w:t>
      </w:r>
      <w:r w:rsidR="004B6C72" w:rsidRPr="00FD01CD">
        <w:rPr>
          <w:noProof/>
        </w:rPr>
        <w:t xml:space="preserve"> y</w:t>
      </w:r>
      <w:r w:rsidRPr="00FD01CD">
        <w:rPr>
          <w:noProof/>
        </w:rPr>
        <w:t xml:space="preserve"> teniendo en cuenta las declaraciones recientes del comisario Stylianides alertando de la «necesidad de aumentar la coordinación y apoyo europeos»</w:t>
      </w:r>
      <w:r w:rsidR="004B6C72" w:rsidRPr="00FD01CD">
        <w:rPr>
          <w:noProof/>
        </w:rPr>
        <w:t>,</w:t>
      </w:r>
      <w:r w:rsidRPr="00FD01CD">
        <w:rPr>
          <w:noProof/>
        </w:rPr>
        <w:t xml:space="preserve"> así como de «mejorar y reforzar la capacidad de respuesta rápida», pregunto a la Comisión:</w:t>
      </w:r>
    </w:p>
    <w:p w:rsidR="001F38B1" w:rsidRPr="00FD01CD" w:rsidRDefault="001F38B1" w:rsidP="00FD01C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FD01CD">
        <w:rPr>
          <w:noProof/>
        </w:rPr>
        <w:t>1.</w:t>
      </w:r>
      <w:r w:rsidRPr="00FD01CD">
        <w:rPr>
          <w:noProof/>
        </w:rPr>
        <w:tab/>
        <w:t>¿Tiene previsto promover la reforma del Mecanismo Comunitario de Protección Civil con el fin de mejorar la respuesta rápida a estas catástrofes e introduci</w:t>
      </w:r>
      <w:r w:rsidR="004B6C72" w:rsidRPr="00FD01CD">
        <w:rPr>
          <w:noProof/>
        </w:rPr>
        <w:t>r</w:t>
      </w:r>
      <w:r w:rsidRPr="00FD01CD">
        <w:rPr>
          <w:noProof/>
        </w:rPr>
        <w:t xml:space="preserve"> su obligatoriedad?</w:t>
      </w:r>
    </w:p>
    <w:p w:rsidR="001F38B1" w:rsidRPr="00FD01CD" w:rsidRDefault="001F38B1" w:rsidP="00FD01C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FD01CD">
        <w:rPr>
          <w:noProof/>
        </w:rPr>
        <w:t>2.</w:t>
      </w:r>
      <w:r w:rsidRPr="00FD01CD">
        <w:rPr>
          <w:noProof/>
        </w:rPr>
        <w:tab/>
        <w:t>¿Han solicitado las autoridades españolas activar el Mecanismo Comunitario de Protección Civil y cuál ha sido la respuesta y el papel del Centro de Control e Información (CCI) durante esta crisis?</w:t>
      </w:r>
    </w:p>
    <w:p w:rsidR="00BF4787" w:rsidRPr="00FD01CD" w:rsidRDefault="001F38B1" w:rsidP="00FD01C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FD01CD">
        <w:rPr>
          <w:noProof/>
        </w:rPr>
        <w:t>3.</w:t>
      </w:r>
      <w:r w:rsidRPr="00FD01CD">
        <w:rPr>
          <w:noProof/>
        </w:rPr>
        <w:tab/>
        <w:t xml:space="preserve">¿Va a participar </w:t>
      </w:r>
      <w:r w:rsidR="004B6C72" w:rsidRPr="00FD01CD">
        <w:rPr>
          <w:noProof/>
        </w:rPr>
        <w:t>promoviendo</w:t>
      </w:r>
      <w:r w:rsidRPr="00FD01CD">
        <w:rPr>
          <w:noProof/>
        </w:rPr>
        <w:t xml:space="preserve"> este asunto y las demás medidas </w:t>
      </w:r>
      <w:r w:rsidR="004B6C72" w:rsidRPr="00FD01CD">
        <w:rPr>
          <w:noProof/>
        </w:rPr>
        <w:t>por</w:t>
      </w:r>
      <w:r w:rsidRPr="00FD01CD">
        <w:rPr>
          <w:noProof/>
        </w:rPr>
        <w:t xml:space="preserve"> adoptar en la lucha contra los incendios en el próximo Consejo de Justicia y Asuntos de Interior del 9 de noviembre?</w:t>
      </w:r>
    </w:p>
    <w:sectPr w:rsidR="00BF4787" w:rsidRPr="00FD01CD" w:rsidSect="00FD01CD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60" w:rsidRPr="00FF0A60" w:rsidRDefault="00FF0A60">
      <w:r w:rsidRPr="00FF0A60">
        <w:separator/>
      </w:r>
    </w:p>
  </w:endnote>
  <w:endnote w:type="continuationSeparator" w:id="0">
    <w:p w:rsidR="00FF0A60" w:rsidRPr="00FF0A60" w:rsidRDefault="00FF0A60">
      <w:r w:rsidRPr="00FF0A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FD01CD" w:rsidRDefault="00FD01CD" w:rsidP="00FD01CD">
    <w:pPr>
      <w:pStyle w:val="Footer"/>
      <w:tabs>
        <w:tab w:val="clear" w:pos="4536"/>
        <w:tab w:val="clear" w:pos="9072"/>
        <w:tab w:val="right" w:pos="9071"/>
      </w:tabs>
    </w:pPr>
    <w:r>
      <w:t>1137575.ES</w:t>
    </w:r>
    <w:r>
      <w:tab/>
      <w:t>PE 611.932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60" w:rsidRPr="00FF0A60" w:rsidRDefault="00FF0A60">
      <w:r w:rsidRPr="00FF0A60">
        <w:separator/>
      </w:r>
    </w:p>
  </w:footnote>
  <w:footnote w:type="continuationSeparator" w:id="0">
    <w:p w:rsidR="00FF0A60" w:rsidRPr="00FF0A60" w:rsidRDefault="00FF0A60">
      <w:r w:rsidRPr="00FF0A60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A60"/>
    <w:rsid w:val="000457F1"/>
    <w:rsid w:val="00053EE8"/>
    <w:rsid w:val="0006026E"/>
    <w:rsid w:val="000F5323"/>
    <w:rsid w:val="000F5E0A"/>
    <w:rsid w:val="001131AC"/>
    <w:rsid w:val="00132B9D"/>
    <w:rsid w:val="001E1EB4"/>
    <w:rsid w:val="001E2097"/>
    <w:rsid w:val="001F38B1"/>
    <w:rsid w:val="00312BBE"/>
    <w:rsid w:val="00360568"/>
    <w:rsid w:val="00450AD5"/>
    <w:rsid w:val="004B4554"/>
    <w:rsid w:val="004B6C72"/>
    <w:rsid w:val="00502F25"/>
    <w:rsid w:val="00582456"/>
    <w:rsid w:val="005A7709"/>
    <w:rsid w:val="0063286A"/>
    <w:rsid w:val="0068475D"/>
    <w:rsid w:val="0079599D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A36B00"/>
    <w:rsid w:val="00A92E70"/>
    <w:rsid w:val="00AE6740"/>
    <w:rsid w:val="00B4456B"/>
    <w:rsid w:val="00BA05D7"/>
    <w:rsid w:val="00BE6679"/>
    <w:rsid w:val="00BF4787"/>
    <w:rsid w:val="00C2009F"/>
    <w:rsid w:val="00C829A4"/>
    <w:rsid w:val="00CD005F"/>
    <w:rsid w:val="00CE4142"/>
    <w:rsid w:val="00D145A2"/>
    <w:rsid w:val="00DE59A7"/>
    <w:rsid w:val="00E03032"/>
    <w:rsid w:val="00E0506A"/>
    <w:rsid w:val="00E21223"/>
    <w:rsid w:val="00E46E2C"/>
    <w:rsid w:val="00E71957"/>
    <w:rsid w:val="00EF73C8"/>
    <w:rsid w:val="00FA034B"/>
    <w:rsid w:val="00FD01CD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FD01CD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SOLANAS Jose</dc:creator>
  <cp:keywords/>
  <dc:description/>
  <cp:lastModifiedBy>ADM-QPTRAD</cp:lastModifiedBy>
  <cp:revision>2</cp:revision>
  <cp:lastPrinted>2006-04-24T15:35:00Z</cp:lastPrinted>
  <dcterms:created xsi:type="dcterms:W3CDTF">2017-10-24T08:43:00Z</dcterms:created>
  <dcterms:modified xsi:type="dcterms:W3CDTF">2017-10-24T08:43:00Z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ES</vt:lpwstr>
  </property>
  <property fmtid="{D5CDD505-2E9C-101B-9397-08002B2CF9AE}" pid="3" name="Created with">
    <vt:lpwstr>9.1.1 Build [20170911]</vt:lpwstr>
  </property>
  <property fmtid="{D5CDD505-2E9C-101B-9397-08002B2CF9AE}" pid="4" name="LastEdited with">
    <vt:lpwstr>9.1.1 Build [20170911]</vt:lpwstr>
  </property>
  <property fmtid="{D5CDD505-2E9C-101B-9397-08002B2CF9AE}" pid="5" name="&lt;FdR&gt;">
    <vt:lpwstr>1137575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\\eiciLUXpr1\pdocep$\DocEP\DOCS\General\QE\QE.dot(28/03/2017 18:30:39)</vt:lpwstr>
  </property>
  <property fmtid="{D5CDD505-2E9C-101B-9397-08002B2CF9AE}" pid="8" name="&lt;ModelTra&gt;">
    <vt:lpwstr>\\eiciLUXpr1\pdocep$\DocEP\TRANSFIL\ES\QE.ES(28/03/2017 18:29:21)</vt:lpwstr>
  </property>
  <property fmtid="{D5CDD505-2E9C-101B-9397-08002B2CF9AE}" pid="9" name="&lt;Model&gt;">
    <vt:lpwstr>QE</vt:lpwstr>
  </property>
  <property fmtid="{D5CDD505-2E9C-101B-9397-08002B2CF9AE}" pid="10" name="FooterPath">
    <vt:lpwstr>QE\1137575ES.docx</vt:lpwstr>
  </property>
  <property fmtid="{D5CDD505-2E9C-101B-9397-08002B2CF9AE}" pid="11" name="PE number">
    <vt:lpwstr>611.932</vt:lpwstr>
  </property>
  <property fmtid="{D5CDD505-2E9C-101B-9397-08002B2CF9AE}" pid="12" name="SubscribeElise">
    <vt:lpwstr/>
  </property>
  <property fmtid="{D5CDD505-2E9C-101B-9397-08002B2CF9AE}" pid="13" name="Bookout">
    <vt:lpwstr>OK - 2017/10/24 10:38</vt:lpwstr>
  </property>
</Properties>
</file>